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C" w:rsidRDefault="00FF50F6" w:rsidP="00FF50F6">
      <w:pPr>
        <w:pStyle w:val="Bodytext91"/>
        <w:shd w:val="clear" w:color="auto" w:fill="auto"/>
        <w:tabs>
          <w:tab w:val="left" w:leader="underscore" w:pos="4218"/>
        </w:tabs>
        <w:spacing w:before="0" w:after="0" w:line="240" w:lineRule="auto"/>
        <w:jc w:val="right"/>
        <w:rPr>
          <w:rStyle w:val="Bodytext93"/>
          <w:b/>
          <w:sz w:val="28"/>
          <w:szCs w:val="28"/>
        </w:rPr>
      </w:pPr>
      <w:r>
        <w:rPr>
          <w:rStyle w:val="Bodytext93"/>
          <w:b/>
          <w:sz w:val="28"/>
          <w:szCs w:val="28"/>
        </w:rPr>
        <w:t>Приложение № 1</w:t>
      </w:r>
    </w:p>
    <w:p w:rsidR="00FF50F6" w:rsidRDefault="00FF50F6" w:rsidP="00FF50F6">
      <w:pPr>
        <w:pStyle w:val="Bodytext91"/>
        <w:shd w:val="clear" w:color="auto" w:fill="auto"/>
        <w:tabs>
          <w:tab w:val="left" w:leader="underscore" w:pos="4218"/>
        </w:tabs>
        <w:spacing w:before="0" w:after="0" w:line="240" w:lineRule="auto"/>
        <w:jc w:val="right"/>
        <w:rPr>
          <w:rStyle w:val="Bodytext93"/>
          <w:b/>
          <w:sz w:val="28"/>
          <w:szCs w:val="28"/>
        </w:rPr>
      </w:pPr>
    </w:p>
    <w:p w:rsidR="00E9723C" w:rsidRDefault="00E9723C" w:rsidP="00E9723C">
      <w:pPr>
        <w:pStyle w:val="Bodytext91"/>
        <w:shd w:val="clear" w:color="auto" w:fill="auto"/>
        <w:tabs>
          <w:tab w:val="left" w:leader="underscore" w:pos="4218"/>
        </w:tabs>
        <w:spacing w:before="0" w:after="0" w:line="240" w:lineRule="auto"/>
      </w:pPr>
      <w:r>
        <w:rPr>
          <w:rStyle w:val="Bodytext93"/>
          <w:b/>
          <w:sz w:val="28"/>
          <w:szCs w:val="28"/>
        </w:rPr>
        <w:t xml:space="preserve">СОГЛАШЕНИЕ № </w:t>
      </w:r>
      <w:r w:rsidR="00FF50F6">
        <w:rPr>
          <w:rStyle w:val="Bodytext93"/>
          <w:b/>
          <w:sz w:val="28"/>
          <w:szCs w:val="28"/>
        </w:rPr>
        <w:t>1</w:t>
      </w: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rPr>
          <w:rStyle w:val="Bodytext93"/>
          <w:sz w:val="28"/>
          <w:szCs w:val="28"/>
        </w:rPr>
      </w:pPr>
      <w:r>
        <w:rPr>
          <w:rStyle w:val="Bodytext93"/>
          <w:b/>
          <w:sz w:val="28"/>
          <w:szCs w:val="28"/>
        </w:rPr>
        <w:t>об оказании бесплатной юридической помощи</w:t>
      </w:r>
    </w:p>
    <w:p w:rsidR="00FF50F6" w:rsidRDefault="00FF50F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4"/>
          <w:szCs w:val="24"/>
        </w:rPr>
      </w:pPr>
    </w:p>
    <w:p w:rsidR="00FF50F6" w:rsidRDefault="00FF50F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8529BB">
        <w:rPr>
          <w:sz w:val="24"/>
          <w:szCs w:val="24"/>
        </w:rPr>
        <w:t xml:space="preserve">Пермь          </w:t>
      </w:r>
      <w:r>
        <w:rPr>
          <w:sz w:val="24"/>
          <w:szCs w:val="24"/>
        </w:rPr>
        <w:t xml:space="preserve">                                                                                                 02 апреля 2015 года</w:t>
      </w:r>
    </w:p>
    <w:p w:rsidR="00FF50F6" w:rsidRDefault="00FF50F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4"/>
          <w:szCs w:val="24"/>
        </w:rPr>
      </w:pPr>
    </w:p>
    <w:p w:rsidR="00E9723C" w:rsidRDefault="00FF50F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Гражданин                                     </w:t>
      </w:r>
      <w:r w:rsidRPr="00FF50F6">
        <w:rPr>
          <w:b/>
          <w:sz w:val="24"/>
          <w:szCs w:val="24"/>
          <w:u w:val="single"/>
        </w:rPr>
        <w:t>Иванов Иван Иванович</w:t>
      </w:r>
      <w:r w:rsidR="00E9723C" w:rsidRPr="00FF50F6">
        <w:rPr>
          <w:sz w:val="24"/>
          <w:szCs w:val="24"/>
          <w:u w:val="single"/>
        </w:rPr>
        <w:t>,</w:t>
      </w:r>
      <w:r w:rsidR="00E9723C">
        <w:rPr>
          <w:sz w:val="24"/>
          <w:szCs w:val="24"/>
        </w:rPr>
        <w:t xml:space="preserve"> </w:t>
      </w:r>
    </w:p>
    <w:p w:rsidR="00E9723C" w:rsidRDefault="00E9723C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фамилия, имя, отчество</w:t>
      </w:r>
    </w:p>
    <w:p w:rsidR="00E9723C" w:rsidRDefault="00E9723C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именуемы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в дальнейшем «</w:t>
      </w:r>
      <w:r w:rsidRPr="00FF50F6">
        <w:rPr>
          <w:b/>
          <w:sz w:val="24"/>
          <w:szCs w:val="24"/>
        </w:rPr>
        <w:t>Гражданин</w:t>
      </w:r>
      <w:r>
        <w:rPr>
          <w:sz w:val="24"/>
          <w:szCs w:val="24"/>
        </w:rPr>
        <w:t>», являющийся</w:t>
      </w:r>
      <w:r w:rsidR="00FF50F6">
        <w:rPr>
          <w:sz w:val="24"/>
          <w:szCs w:val="24"/>
        </w:rPr>
        <w:t xml:space="preserve"> </w:t>
      </w:r>
    </w:p>
    <w:p w:rsidR="00FF50F6" w:rsidRPr="00FF50F6" w:rsidRDefault="00FF50F6" w:rsidP="00E9723C">
      <w:pPr>
        <w:pStyle w:val="Bodytext50"/>
        <w:shd w:val="clear" w:color="auto" w:fill="auto"/>
        <w:tabs>
          <w:tab w:val="left" w:leader="underscore" w:pos="2747"/>
          <w:tab w:val="left" w:leader="underscore" w:pos="6189"/>
        </w:tabs>
        <w:spacing w:before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FF50F6">
        <w:rPr>
          <w:b/>
          <w:sz w:val="24"/>
          <w:szCs w:val="24"/>
          <w:u w:val="single"/>
        </w:rPr>
        <w:t>инвалидом 1 группы</w:t>
      </w:r>
    </w:p>
    <w:bookmarkEnd w:id="0"/>
    <w:p w:rsidR="00E9723C" w:rsidRDefault="00E9723C" w:rsidP="00E9723C">
      <w:pPr>
        <w:pStyle w:val="Bodytext91"/>
        <w:shd w:val="clear" w:color="auto" w:fill="auto"/>
        <w:spacing w:before="0" w:after="0" w:line="173" w:lineRule="exact"/>
        <w:rPr>
          <w:rStyle w:val="Bodytext93"/>
          <w:i/>
        </w:rPr>
      </w:pPr>
      <w:r>
        <w:rPr>
          <w:rStyle w:val="Bodytext93"/>
          <w:i/>
        </w:rPr>
        <w:t>( Заполняется в соответствии с п. 1 ст. 20 ФЗ от 21.11.2011 № 324-ФЗ «О бесплатной юридической помощи в РФ»)</w:t>
      </w:r>
    </w:p>
    <w:p w:rsidR="00E9723C" w:rsidRDefault="00E9723C" w:rsidP="00E9723C">
      <w:pPr>
        <w:pStyle w:val="Bodytext91"/>
        <w:shd w:val="clear" w:color="auto" w:fill="auto"/>
        <w:spacing w:before="0" w:after="0" w:line="173" w:lineRule="exact"/>
        <w:rPr>
          <w:rStyle w:val="Bodytext93"/>
          <w:i/>
        </w:rPr>
      </w:pPr>
    </w:p>
    <w:p w:rsidR="00E9723C" w:rsidRDefault="00E9723C" w:rsidP="00E9723C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 xml:space="preserve">адвокат </w:t>
      </w:r>
      <w:r w:rsidR="00FF50F6">
        <w:rPr>
          <w:rFonts w:ascii="Times New Roman" w:hAnsi="Times New Roman"/>
          <w:sz w:val="24"/>
          <w:szCs w:val="24"/>
        </w:rPr>
        <w:t xml:space="preserve">                  </w:t>
      </w:r>
      <w:r w:rsidR="00FF50F6" w:rsidRPr="00FF50F6">
        <w:rPr>
          <w:rFonts w:ascii="Times New Roman" w:hAnsi="Times New Roman" w:cs="Times New Roman"/>
          <w:b/>
          <w:sz w:val="24"/>
          <w:szCs w:val="24"/>
          <w:u w:val="single"/>
        </w:rPr>
        <w:t>Петров Петр Петрович</w:t>
      </w:r>
      <w:r>
        <w:t>,</w:t>
      </w:r>
    </w:p>
    <w:p w:rsidR="00E9723C" w:rsidRDefault="00E9723C" w:rsidP="00E97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удостоверение адвоката № </w:t>
      </w:r>
      <w:r w:rsidR="00FF50F6" w:rsidRPr="00FF50F6">
        <w:rPr>
          <w:rFonts w:ascii="Times New Roman" w:hAnsi="Times New Roman" w:cs="Times New Roman"/>
          <w:b/>
          <w:sz w:val="24"/>
          <w:szCs w:val="24"/>
        </w:rPr>
        <w:t>0000000000</w:t>
      </w:r>
      <w:r>
        <w:rPr>
          <w:rFonts w:ascii="Times New Roman" w:hAnsi="Times New Roman" w:cs="Times New Roman"/>
          <w:sz w:val="24"/>
          <w:szCs w:val="24"/>
        </w:rPr>
        <w:t xml:space="preserve">, регистрационный № </w:t>
      </w:r>
      <w:r w:rsidR="00FF50F6" w:rsidRPr="00FF50F6">
        <w:rPr>
          <w:rFonts w:ascii="Times New Roman" w:hAnsi="Times New Roman" w:cs="Times New Roman"/>
          <w:b/>
          <w:sz w:val="24"/>
          <w:szCs w:val="24"/>
        </w:rPr>
        <w:t>000000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FF50F6">
        <w:rPr>
          <w:rFonts w:ascii="Times New Roman" w:hAnsi="Times New Roman" w:cs="Times New Roman"/>
          <w:b/>
          <w:sz w:val="24"/>
          <w:szCs w:val="24"/>
        </w:rPr>
        <w:t>Адвокат</w:t>
      </w:r>
      <w:r>
        <w:rPr>
          <w:rFonts w:ascii="Times New Roman" w:hAnsi="Times New Roman" w:cs="Times New Roman"/>
          <w:sz w:val="24"/>
          <w:szCs w:val="24"/>
        </w:rPr>
        <w:t>», с другой стороны, вместе именуемые    «</w:t>
      </w:r>
      <w:r w:rsidRPr="00FF50F6"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 заключили    настоящий    Договор   о нижеследующем:</w:t>
      </w:r>
    </w:p>
    <w:p w:rsidR="00E9723C" w:rsidRDefault="00E9723C" w:rsidP="00E97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rPr>
          <w:i/>
          <w:sz w:val="24"/>
          <w:szCs w:val="24"/>
        </w:rPr>
      </w:pPr>
      <w:r>
        <w:rPr>
          <w:rStyle w:val="Bodytext93"/>
          <w:i/>
          <w:sz w:val="24"/>
          <w:szCs w:val="24"/>
        </w:rPr>
        <w:t>1. Предмет Соглашения.</w:t>
      </w:r>
    </w:p>
    <w:p w:rsidR="00E9723C" w:rsidRDefault="00E9723C" w:rsidP="00E9723C">
      <w:pPr>
        <w:pStyle w:val="Bodytext50"/>
        <w:shd w:val="clear" w:color="auto" w:fill="auto"/>
        <w:spacing w:before="0" w:line="173" w:lineRule="exact"/>
        <w:ind w:firstLine="280"/>
      </w:pP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1.1.  Предметом Соглашения является оказание Адвокатом Гражданину бесплатной юридической помощи в виде</w:t>
      </w:r>
      <w:r w:rsidR="00FF50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F50F6" w:rsidRPr="00FF50F6">
        <w:rPr>
          <w:b/>
          <w:sz w:val="24"/>
          <w:szCs w:val="24"/>
        </w:rPr>
        <w:t>правового консультирования в устной форме, составления заявления, представления интересов Гражданина в судах</w:t>
      </w:r>
      <w:r w:rsidR="00FF50F6">
        <w:rPr>
          <w:sz w:val="24"/>
          <w:szCs w:val="24"/>
        </w:rPr>
        <w:t xml:space="preserve"> </w:t>
      </w:r>
    </w:p>
    <w:p w:rsidR="00E9723C" w:rsidRDefault="00E9723C" w:rsidP="00FF50F6">
      <w:pPr>
        <w:pStyle w:val="Bodytext50"/>
        <w:shd w:val="clear" w:color="auto" w:fill="auto"/>
        <w:spacing w:before="0" w:line="240" w:lineRule="auto"/>
        <w:ind w:firstLine="567"/>
        <w:jc w:val="center"/>
      </w:pPr>
      <w:r>
        <w:t xml:space="preserve">(заполняется в соответствии со ст. 6 </w:t>
      </w:r>
      <w:r>
        <w:rPr>
          <w:rStyle w:val="Bodytext93"/>
          <w:i/>
        </w:rPr>
        <w:t>ФЗ от 21.11.2011 № 324-ФЗ «О бесплатной юридической помощи в РФ»)</w:t>
      </w:r>
      <w:r>
        <w:t>)</w:t>
      </w:r>
    </w:p>
    <w:p w:rsidR="00FF50F6" w:rsidRPr="00FF50F6" w:rsidRDefault="00E9723C" w:rsidP="00FF50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50F6">
        <w:rPr>
          <w:rFonts w:ascii="Times New Roman" w:hAnsi="Times New Roman" w:cs="Times New Roman"/>
          <w:sz w:val="24"/>
          <w:szCs w:val="24"/>
        </w:rPr>
        <w:t>по вопросу</w:t>
      </w:r>
      <w:r w:rsidR="00FF50F6">
        <w:rPr>
          <w:rFonts w:ascii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F50F6">
        <w:rPr>
          <w:rFonts w:ascii="Times New Roman" w:hAnsi="Times New Roman" w:cs="Times New Roman"/>
          <w:sz w:val="24"/>
          <w:szCs w:val="24"/>
        </w:rPr>
        <w:t xml:space="preserve"> </w:t>
      </w:r>
      <w:r w:rsidR="00FF50F6" w:rsidRPr="00FF50F6">
        <w:rPr>
          <w:rFonts w:ascii="Times New Roman" w:hAnsi="Times New Roman" w:cs="Times New Roman"/>
          <w:b/>
          <w:sz w:val="24"/>
          <w:szCs w:val="24"/>
          <w:u w:val="single"/>
        </w:rPr>
        <w:t>признания права на жилое помещение</w:t>
      </w:r>
      <w:r w:rsidR="00FF50F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9723C" w:rsidRDefault="00E9723C" w:rsidP="00FF50F6">
      <w:pPr>
        <w:pStyle w:val="Bodytext50"/>
        <w:shd w:val="clear" w:color="auto" w:fill="auto"/>
        <w:spacing w:before="0" w:line="240" w:lineRule="auto"/>
        <w:jc w:val="center"/>
        <w:rPr>
          <w:rStyle w:val="Bodytext93"/>
          <w:i/>
        </w:rPr>
      </w:pPr>
      <w:r>
        <w:rPr>
          <w:rStyle w:val="Bodytext93"/>
          <w:i/>
        </w:rPr>
        <w:t>(Заполняется в соответствии с п. 2,3 ст. 20 ФЗ от 21.11.2011 № 324-ФЗ «О бесплатной юридической помощи в РФ»</w:t>
      </w:r>
      <w:proofErr w:type="gramStart"/>
      <w:r>
        <w:rPr>
          <w:rStyle w:val="Bodytext93"/>
          <w:i/>
        </w:rPr>
        <w:t xml:space="preserve"> )</w:t>
      </w:r>
      <w:proofErr w:type="gramEnd"/>
    </w:p>
    <w:p w:rsidR="00E9723C" w:rsidRDefault="00E9723C" w:rsidP="00E9723C">
      <w:pPr>
        <w:pStyle w:val="Bodytext91"/>
        <w:shd w:val="clear" w:color="auto" w:fill="auto"/>
        <w:spacing w:before="0" w:after="0" w:line="173" w:lineRule="exact"/>
        <w:rPr>
          <w:rStyle w:val="Bodytext93"/>
          <w:i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jc w:val="left"/>
        <w:rPr>
          <w:rStyle w:val="Bodytext93"/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rPr>
          <w:i/>
        </w:rPr>
      </w:pPr>
      <w:r>
        <w:rPr>
          <w:rStyle w:val="Bodytext93"/>
          <w:i/>
          <w:sz w:val="24"/>
          <w:szCs w:val="24"/>
        </w:rPr>
        <w:t>2. Права и обязанности Сторон</w:t>
      </w:r>
    </w:p>
    <w:p w:rsidR="00E9723C" w:rsidRDefault="00E9723C" w:rsidP="00E9723C">
      <w:pPr>
        <w:pStyle w:val="Bodytext50"/>
        <w:shd w:val="clear" w:color="auto" w:fill="auto"/>
        <w:spacing w:before="0" w:line="173" w:lineRule="exact"/>
        <w:ind w:firstLine="280"/>
      </w:pP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2.1. Адвокат обязан: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2.1.1. обеспечить оказание Гражданину бесплатной юридической помощи в порядке и в случаях, предусмотренных </w:t>
      </w:r>
      <w:r>
        <w:rPr>
          <w:rStyle w:val="Bodytext93"/>
          <w:sz w:val="24"/>
          <w:szCs w:val="24"/>
        </w:rPr>
        <w:t>ФЗ от 21.11.2011 № 324-ФЗ «О бесплатной юридической помощи в РФ»</w:t>
      </w:r>
      <w:r>
        <w:rPr>
          <w:sz w:val="24"/>
          <w:szCs w:val="24"/>
        </w:rPr>
        <w:t>, Законом Пермского края от 07.11.2012 № 111-ПК «О бесплатной юридической помощи в Пермском крае»;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2.1.2 сохранять конфиденциальность сведений, ставших известными Адвокату           в связи с исполнением настоящего Соглашения,</w:t>
      </w:r>
    </w:p>
    <w:p w:rsidR="00E9723C" w:rsidRDefault="00E9723C" w:rsidP="00E9723C">
      <w:pPr>
        <w:pStyle w:val="Bodytext50"/>
        <w:shd w:val="clear" w:color="auto" w:fill="auto"/>
        <w:tabs>
          <w:tab w:val="left" w:pos="709"/>
        </w:tabs>
        <w:spacing w:before="0"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2.1.3. в случае предоставления Гражданином документов обеспечить их сохранность;</w:t>
      </w:r>
    </w:p>
    <w:p w:rsidR="00E9723C" w:rsidRDefault="00E9723C" w:rsidP="00E9723C">
      <w:pPr>
        <w:pStyle w:val="Bodytext50"/>
        <w:shd w:val="clear" w:color="auto" w:fill="auto"/>
        <w:tabs>
          <w:tab w:val="left" w:pos="750"/>
        </w:tabs>
        <w:spacing w:before="0" w:line="240" w:lineRule="auto"/>
        <w:ind w:firstLine="527"/>
        <w:rPr>
          <w:sz w:val="24"/>
          <w:szCs w:val="24"/>
        </w:rPr>
      </w:pPr>
      <w:r>
        <w:rPr>
          <w:sz w:val="24"/>
          <w:szCs w:val="24"/>
        </w:rPr>
        <w:t>2.1.4. после прекращения действия Соглашения возвратить Гражданину полученные от него подлинные документы.</w:t>
      </w:r>
    </w:p>
    <w:p w:rsidR="00E9723C" w:rsidRDefault="00E9723C" w:rsidP="00E9723C">
      <w:pPr>
        <w:pStyle w:val="Bodytext50"/>
        <w:numPr>
          <w:ilvl w:val="1"/>
          <w:numId w:val="1"/>
        </w:numPr>
        <w:shd w:val="clear" w:color="auto" w:fill="auto"/>
        <w:tabs>
          <w:tab w:val="left" w:pos="601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Гражданин обязан по просьбе Адвоката предоставить Адвокату имеющиеся у него документы и информацию для исполнения Адвокатом обязательств по настоящему Соглашению, в том числе предоставить по требованию Адвоката нотариально удостоверенную, либо иную доверенность для представления его интересов. </w:t>
      </w:r>
    </w:p>
    <w:p w:rsidR="00E9723C" w:rsidRDefault="00E9723C" w:rsidP="00E9723C">
      <w:pPr>
        <w:pStyle w:val="Bodytext50"/>
        <w:numPr>
          <w:ilvl w:val="1"/>
          <w:numId w:val="1"/>
        </w:numPr>
        <w:shd w:val="clear" w:color="auto" w:fill="auto"/>
        <w:tabs>
          <w:tab w:val="left" w:pos="558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Адвокат не несет ответственности за неисполнение условий настоящего Соглашения, вызванное непредставлением Гражданином запрошенных у него документов и информации, нотариальной и иной доверенности, а также за последствия, связанные      с предоставлением Гражданином не соответствующей действительности информации            (в том числе документированной).</w:t>
      </w:r>
    </w:p>
    <w:p w:rsidR="00E9723C" w:rsidRDefault="00E9723C" w:rsidP="00E9723C">
      <w:pPr>
        <w:pStyle w:val="Bodytext91"/>
        <w:shd w:val="clear" w:color="auto" w:fill="auto"/>
        <w:spacing w:before="0" w:after="0" w:line="173" w:lineRule="exact"/>
        <w:ind w:firstLine="2380"/>
        <w:jc w:val="left"/>
        <w:rPr>
          <w:rStyle w:val="Bodytext92"/>
        </w:rPr>
      </w:pPr>
    </w:p>
    <w:p w:rsidR="00E9723C" w:rsidRDefault="00E9723C" w:rsidP="00E9723C">
      <w:pPr>
        <w:pStyle w:val="Bodytext91"/>
        <w:numPr>
          <w:ilvl w:val="0"/>
          <w:numId w:val="2"/>
        </w:numPr>
        <w:shd w:val="clear" w:color="auto" w:fill="auto"/>
        <w:spacing w:before="0" w:after="0" w:line="240" w:lineRule="auto"/>
        <w:ind w:left="0"/>
        <w:rPr>
          <w:rStyle w:val="Bodytext92"/>
          <w:i/>
          <w:sz w:val="24"/>
          <w:szCs w:val="24"/>
        </w:rPr>
      </w:pPr>
      <w:r>
        <w:rPr>
          <w:rStyle w:val="Bodytext92"/>
          <w:i/>
          <w:sz w:val="24"/>
          <w:szCs w:val="24"/>
        </w:rPr>
        <w:t>Срок действия Соглашения</w:t>
      </w:r>
    </w:p>
    <w:p w:rsidR="00E9723C" w:rsidRDefault="00E9723C" w:rsidP="00E9723C">
      <w:pPr>
        <w:pStyle w:val="Bodytext50"/>
        <w:numPr>
          <w:ilvl w:val="1"/>
          <w:numId w:val="2"/>
        </w:numPr>
        <w:shd w:val="clear" w:color="auto" w:fill="auto"/>
        <w:tabs>
          <w:tab w:val="left" w:pos="584"/>
        </w:tabs>
        <w:spacing w:before="0" w:line="240" w:lineRule="auto"/>
        <w:ind w:left="0" w:firstLine="567"/>
      </w:pPr>
      <w:r>
        <w:rPr>
          <w:sz w:val="24"/>
          <w:szCs w:val="24"/>
        </w:rPr>
        <w:t xml:space="preserve"> Соглашение вступает в силу с момента его подписания Сторонами.</w:t>
      </w:r>
    </w:p>
    <w:p w:rsidR="00E9723C" w:rsidRDefault="00E9723C" w:rsidP="00E9723C">
      <w:pPr>
        <w:pStyle w:val="Bodytext50"/>
        <w:numPr>
          <w:ilvl w:val="1"/>
          <w:numId w:val="2"/>
        </w:numPr>
        <w:shd w:val="clear" w:color="auto" w:fill="auto"/>
        <w:tabs>
          <w:tab w:val="left" w:pos="584"/>
        </w:tabs>
        <w:spacing w:before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Соглашение считается исполненным после выполнения Сторонами всех его условии.</w:t>
      </w:r>
    </w:p>
    <w:p w:rsidR="00FF50F6" w:rsidRDefault="00FF50F6" w:rsidP="00FF50F6">
      <w:pPr>
        <w:pStyle w:val="Bodytext50"/>
        <w:shd w:val="clear" w:color="auto" w:fill="auto"/>
        <w:tabs>
          <w:tab w:val="left" w:pos="584"/>
        </w:tabs>
        <w:spacing w:before="0" w:line="240" w:lineRule="auto"/>
        <w:ind w:left="567"/>
        <w:rPr>
          <w:sz w:val="24"/>
          <w:szCs w:val="24"/>
        </w:rPr>
      </w:pPr>
    </w:p>
    <w:p w:rsidR="00E9723C" w:rsidRDefault="00E9723C" w:rsidP="00E9723C">
      <w:pPr>
        <w:pStyle w:val="Bodytext50"/>
        <w:numPr>
          <w:ilvl w:val="0"/>
          <w:numId w:val="2"/>
        </w:numPr>
        <w:shd w:val="clear" w:color="auto" w:fill="auto"/>
        <w:tabs>
          <w:tab w:val="left" w:pos="584"/>
        </w:tabs>
        <w:spacing w:before="0" w:line="240" w:lineRule="auto"/>
        <w:ind w:left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Порядок расчетов между Сторонами</w:t>
      </w:r>
    </w:p>
    <w:p w:rsidR="00E9723C" w:rsidRDefault="00E9723C" w:rsidP="00E9723C">
      <w:pPr>
        <w:pStyle w:val="Bodytext50"/>
        <w:shd w:val="clear" w:color="auto" w:fill="auto"/>
        <w:tabs>
          <w:tab w:val="left" w:pos="584"/>
        </w:tabs>
        <w:spacing w:before="0" w:line="240" w:lineRule="auto"/>
        <w:rPr>
          <w:sz w:val="24"/>
          <w:szCs w:val="24"/>
        </w:rPr>
      </w:pP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Юридическая помощь оказывается Гражданину бесплатно в соответствии             с </w:t>
      </w:r>
      <w:r>
        <w:rPr>
          <w:rStyle w:val="Bodytext93"/>
          <w:sz w:val="24"/>
          <w:szCs w:val="24"/>
        </w:rPr>
        <w:t>ФЗ от 21.11.2011 № 324-ФЗ «О бесплатной юридической помощи в РФ»</w:t>
      </w:r>
      <w:r>
        <w:rPr>
          <w:rFonts w:ascii="Times New Roman" w:hAnsi="Times New Roman"/>
          <w:sz w:val="24"/>
          <w:szCs w:val="24"/>
        </w:rPr>
        <w:t>, Законом Пермского края от 07.11.2012 № 111-ПК «О бесплатной юридической помощи в Пермском крае»;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Оплата услуг адвоката по настоящему Соглашению осуществляется в порядке и в размере, предусмотренном Постановлением Правительства Пермского края                      от 13.06.2013 № 696-п «Об утверждении Порядка предоставления субсидии на оплату труда адвокатов, оказывающих бесплатную юридическую помощь гражданам в Пермском крае, и компенсацию их расходов на оказание бесплатной юридической помощи».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 Ответственность Сторон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случае ненадлежащего исполнения условий настоящего Соглашения Стороны несут предусмотренную данным Соглашением ответственность.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Ответственность адвоката по настоящему Соглашению ограничена размером выплаченного Адвокату вознаграждения в порядке, указанном в п. 4.2. настоящего Соглашения. 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Споры, возникшие в связи с надлежащим исполнением договора и размером возвращаемого Защитником вознаграждения, разрешаются путем переговоров. В случае если согласие не достигнуто, спор может быть разрешен в судебном порядке.</w:t>
      </w:r>
    </w:p>
    <w:p w:rsidR="00E9723C" w:rsidRDefault="00E9723C" w:rsidP="00E972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spacing w:before="0" w:after="0" w:line="240" w:lineRule="auto"/>
        <w:ind w:firstLine="2380"/>
        <w:jc w:val="left"/>
        <w:rPr>
          <w:i/>
          <w:sz w:val="24"/>
          <w:szCs w:val="24"/>
        </w:rPr>
      </w:pPr>
      <w:r>
        <w:rPr>
          <w:rStyle w:val="Bodytext92"/>
          <w:i/>
          <w:sz w:val="24"/>
          <w:szCs w:val="24"/>
        </w:rPr>
        <w:t xml:space="preserve">         6. Заключительные положения.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47"/>
        <w:rPr>
          <w:sz w:val="24"/>
          <w:szCs w:val="24"/>
        </w:rPr>
      </w:pPr>
      <w:r>
        <w:rPr>
          <w:sz w:val="24"/>
          <w:szCs w:val="24"/>
        </w:rPr>
        <w:t>5.1. Настоящее Соглашение составлено в двух экземплярах, имеющих одинаковую юридическую силу. Каждая из Сторон получает один экземпляр Соглашения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47"/>
        <w:rPr>
          <w:sz w:val="24"/>
          <w:szCs w:val="24"/>
        </w:rPr>
      </w:pPr>
      <w:r>
        <w:rPr>
          <w:sz w:val="24"/>
          <w:szCs w:val="24"/>
        </w:rPr>
        <w:t>5.2. Отношения Сторон, не урегулированные настоящим Соглашением, регулируются действующим законодательством.</w:t>
      </w:r>
    </w:p>
    <w:p w:rsidR="00E9723C" w:rsidRDefault="00E9723C" w:rsidP="00E9723C">
      <w:pPr>
        <w:pStyle w:val="Bodytext50"/>
        <w:shd w:val="clear" w:color="auto" w:fill="auto"/>
        <w:spacing w:before="0" w:line="240" w:lineRule="auto"/>
        <w:ind w:firstLine="547"/>
        <w:rPr>
          <w:sz w:val="24"/>
          <w:szCs w:val="24"/>
        </w:rPr>
      </w:pPr>
    </w:p>
    <w:p w:rsidR="00E9723C" w:rsidRDefault="00E9723C" w:rsidP="00E9723C">
      <w:pPr>
        <w:pStyle w:val="Bodytext91"/>
        <w:shd w:val="clear" w:color="auto" w:fill="auto"/>
        <w:tabs>
          <w:tab w:val="left" w:pos="3514"/>
        </w:tabs>
        <w:spacing w:before="0" w:after="0" w:line="240" w:lineRule="auto"/>
        <w:ind w:firstLine="2380"/>
        <w:jc w:val="left"/>
        <w:rPr>
          <w:rStyle w:val="Bodytext92"/>
          <w:i/>
          <w:sz w:val="24"/>
          <w:szCs w:val="24"/>
        </w:rPr>
      </w:pPr>
      <w:r>
        <w:rPr>
          <w:rStyle w:val="Bodytext92"/>
          <w:i/>
          <w:sz w:val="24"/>
          <w:szCs w:val="24"/>
        </w:rPr>
        <w:t xml:space="preserve">               7. Адреса и реквизиты Сторон:</w:t>
      </w:r>
    </w:p>
    <w:p w:rsidR="00E9723C" w:rsidRDefault="00E9723C" w:rsidP="00E9723C">
      <w:pPr>
        <w:pStyle w:val="Bodytext91"/>
        <w:shd w:val="clear" w:color="auto" w:fill="auto"/>
        <w:tabs>
          <w:tab w:val="left" w:pos="3514"/>
        </w:tabs>
        <w:spacing w:before="0" w:after="0" w:line="240" w:lineRule="auto"/>
        <w:ind w:firstLine="2380"/>
        <w:jc w:val="left"/>
        <w:rPr>
          <w:rStyle w:val="Bodytext92"/>
          <w:i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833"/>
        <w:gridCol w:w="4738"/>
      </w:tblGrid>
      <w:tr w:rsidR="00E9723C" w:rsidTr="00E9723C"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3C" w:rsidRDefault="00E9723C">
            <w:pPr>
              <w:pStyle w:val="Normalunindented"/>
              <w:keepNext/>
              <w:spacing w:before="0" w:after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Адвокат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723C" w:rsidRDefault="00E9723C">
            <w:pPr>
              <w:pStyle w:val="Normalunindented"/>
              <w:keepNext/>
              <w:spacing w:before="0" w:after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Гражданин</w:t>
            </w:r>
          </w:p>
        </w:tc>
      </w:tr>
      <w:tr w:rsidR="00E9723C" w:rsidTr="00E9723C">
        <w:trPr>
          <w:trHeight w:val="2767"/>
        </w:trPr>
        <w:tc>
          <w:tcPr>
            <w:tcW w:w="2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E9723C" w:rsidRPr="00FF50F6" w:rsidRDefault="00FF50F6" w:rsidP="00FF50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50F6">
              <w:rPr>
                <w:rFonts w:ascii="Times New Roman" w:hAnsi="Times New Roman"/>
                <w:b/>
                <w:u w:val="single"/>
              </w:rPr>
              <w:t>Петров Петр Петрович</w:t>
            </w:r>
            <w:r w:rsidR="00E9723C" w:rsidRPr="00FF50F6">
              <w:rPr>
                <w:rFonts w:ascii="Times New Roman" w:hAnsi="Times New Roman"/>
                <w:b/>
              </w:rPr>
              <w:t>,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(Ф.И.О)</w:t>
            </w:r>
          </w:p>
          <w:p w:rsidR="0032583B" w:rsidRDefault="0032583B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32583B" w:rsidRDefault="0032583B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E9723C" w:rsidRDefault="00E9723C" w:rsidP="00FF50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______________________/</w:t>
            </w:r>
            <w:r w:rsidR="00FF50F6" w:rsidRPr="00FF50F6">
              <w:rPr>
                <w:rFonts w:ascii="Times New Roman" w:hAnsi="Times New Roman" w:cs="Times New Roman"/>
                <w:b/>
              </w:rPr>
              <w:t>Петров П.П.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9723C" w:rsidRPr="0032583B" w:rsidRDefault="00FF50F6" w:rsidP="00FF50F6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58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Иванов Иван Иванович</w:t>
            </w:r>
            <w:r w:rsidR="00E9723C" w:rsidRPr="003258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(Ф.И.О)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дата </w:t>
            </w:r>
            <w:r w:rsidR="00FF50F6">
              <w:rPr>
                <w:rFonts w:ascii="Times New Roman" w:hAnsi="Times New Roman"/>
                <w:sz w:val="18"/>
                <w:szCs w:val="20"/>
              </w:rPr>
              <w:t>02.02.1934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место рождения </w:t>
            </w:r>
            <w:r w:rsidR="00FF50F6">
              <w:rPr>
                <w:rFonts w:ascii="Times New Roman" w:hAnsi="Times New Roman"/>
                <w:sz w:val="18"/>
                <w:szCs w:val="20"/>
                <w:u w:val="single"/>
              </w:rPr>
              <w:t>г. Пермь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паспорт серия </w:t>
            </w:r>
            <w:r w:rsidR="00FF50F6">
              <w:rPr>
                <w:rFonts w:ascii="Times New Roman" w:hAnsi="Times New Roman"/>
                <w:sz w:val="18"/>
                <w:szCs w:val="20"/>
                <w:u w:val="single"/>
              </w:rPr>
              <w:t>5900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№ </w:t>
            </w:r>
            <w:r w:rsidR="00FF50F6">
              <w:rPr>
                <w:rFonts w:ascii="Times New Roman" w:hAnsi="Times New Roman"/>
                <w:sz w:val="18"/>
                <w:szCs w:val="20"/>
                <w:u w:val="single"/>
              </w:rPr>
              <w:t>000000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F50F6">
              <w:rPr>
                <w:rFonts w:ascii="Times New Roman" w:hAnsi="Times New Roman"/>
                <w:sz w:val="18"/>
                <w:szCs w:val="20"/>
                <w:u w:val="single"/>
              </w:rPr>
              <w:t>УВД Ленинского района г. Перми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дата выдачи </w:t>
            </w:r>
            <w:r w:rsidR="00FF50F6">
              <w:rPr>
                <w:rFonts w:ascii="Times New Roman" w:hAnsi="Times New Roman"/>
                <w:sz w:val="18"/>
                <w:szCs w:val="20"/>
              </w:rPr>
              <w:t>17.02.2000,</w:t>
            </w:r>
          </w:p>
          <w:p w:rsidR="00E9723C" w:rsidRDefault="00E9723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код подразделения </w:t>
            </w:r>
            <w:r w:rsidR="00FF50F6">
              <w:rPr>
                <w:rFonts w:ascii="Times New Roman" w:hAnsi="Times New Roman"/>
                <w:sz w:val="18"/>
                <w:szCs w:val="20"/>
                <w:u w:val="single"/>
              </w:rPr>
              <w:t>000-000</w:t>
            </w:r>
            <w:r>
              <w:rPr>
                <w:rFonts w:ascii="Times New Roman" w:hAnsi="Times New Roman"/>
                <w:sz w:val="18"/>
                <w:szCs w:val="20"/>
                <w:u w:val="single"/>
              </w:rPr>
              <w:t> </w:t>
            </w:r>
            <w:r>
              <w:rPr>
                <w:rFonts w:ascii="Times New Roman" w:hAnsi="Times New Roman"/>
                <w:sz w:val="18"/>
                <w:szCs w:val="20"/>
              </w:rPr>
              <w:br/>
              <w:t>Место жительства (адрес):</w:t>
            </w:r>
            <w:r w:rsidR="00FF50F6">
              <w:rPr>
                <w:rFonts w:ascii="Times New Roman" w:hAnsi="Times New Roman"/>
                <w:sz w:val="18"/>
                <w:szCs w:val="20"/>
              </w:rPr>
              <w:t xml:space="preserve"> г. Пермь, </w:t>
            </w:r>
            <w:r w:rsidR="0032583B">
              <w:rPr>
                <w:rFonts w:ascii="Times New Roman" w:hAnsi="Times New Roman"/>
                <w:sz w:val="18"/>
                <w:szCs w:val="20"/>
              </w:rPr>
              <w:t>Попова, д. 17-125</w:t>
            </w:r>
          </w:p>
          <w:p w:rsidR="0032583B" w:rsidRDefault="0032583B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E9723C" w:rsidRDefault="00E9723C" w:rsidP="0032583B">
            <w:pPr>
              <w:pStyle w:val="Normalunindented"/>
              <w:keepNext/>
              <w:spacing w:before="0" w:after="0" w:line="240" w:lineRule="auto"/>
              <w:jc w:val="center"/>
              <w:rPr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_______________________/</w:t>
            </w:r>
            <w:r w:rsidR="0032583B" w:rsidRPr="0032583B">
              <w:rPr>
                <w:b/>
                <w:sz w:val="24"/>
                <w:szCs w:val="24"/>
                <w:lang w:eastAsia="en-US"/>
              </w:rPr>
              <w:t>Иванов И.И.</w:t>
            </w:r>
          </w:p>
        </w:tc>
      </w:tr>
    </w:tbl>
    <w:p w:rsidR="00106878" w:rsidRDefault="00106878"/>
    <w:sectPr w:rsidR="00106878" w:rsidSect="00F9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4D2E"/>
    <w:multiLevelType w:val="multilevel"/>
    <w:tmpl w:val="230E33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7A9321A3"/>
    <w:multiLevelType w:val="multilevel"/>
    <w:tmpl w:val="419A10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04"/>
    <w:rsid w:val="00106878"/>
    <w:rsid w:val="0032583B"/>
    <w:rsid w:val="008529BB"/>
    <w:rsid w:val="00D13614"/>
    <w:rsid w:val="00E92704"/>
    <w:rsid w:val="00E9723C"/>
    <w:rsid w:val="00F957B8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uiPriority w:val="99"/>
    <w:rsid w:val="00E9723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5">
    <w:name w:val="Body text (5)_"/>
    <w:basedOn w:val="a0"/>
    <w:link w:val="Bodytext50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9723C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Bodytext9">
    <w:name w:val="Body text (9)_"/>
    <w:basedOn w:val="a0"/>
    <w:link w:val="Bodytext91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E9723C"/>
    <w:pPr>
      <w:shd w:val="clear" w:color="auto" w:fill="FFFFFF"/>
      <w:spacing w:before="720" w:after="180" w:line="197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Bodytext93">
    <w:name w:val="Body text (9)3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ConsPlusCell">
    <w:name w:val="ConsPlusCell"/>
    <w:uiPriority w:val="99"/>
    <w:rsid w:val="00FF5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Normalunindented">
    <w:name w:val="Normal unindented"/>
    <w:uiPriority w:val="99"/>
    <w:rsid w:val="00E9723C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5">
    <w:name w:val="Body text (5)_"/>
    <w:basedOn w:val="a0"/>
    <w:link w:val="Bodytext50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9723C"/>
    <w:pPr>
      <w:shd w:val="clear" w:color="auto" w:fill="FFFFFF"/>
      <w:spacing w:before="360" w:after="0" w:line="192" w:lineRule="exact"/>
      <w:jc w:val="both"/>
    </w:pPr>
    <w:rPr>
      <w:rFonts w:ascii="Times New Roman" w:hAnsi="Times New Roman" w:cs="Times New Roman"/>
      <w:sz w:val="15"/>
      <w:szCs w:val="15"/>
    </w:rPr>
  </w:style>
  <w:style w:type="character" w:customStyle="1" w:styleId="Bodytext9">
    <w:name w:val="Body text (9)_"/>
    <w:basedOn w:val="a0"/>
    <w:link w:val="Bodytext91"/>
    <w:uiPriority w:val="99"/>
    <w:locked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Bodytext91">
    <w:name w:val="Body text (9)1"/>
    <w:basedOn w:val="a"/>
    <w:link w:val="Bodytext9"/>
    <w:uiPriority w:val="99"/>
    <w:rsid w:val="00E9723C"/>
    <w:pPr>
      <w:shd w:val="clear" w:color="auto" w:fill="FFFFFF"/>
      <w:spacing w:before="720" w:after="180" w:line="197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Bodytext93">
    <w:name w:val="Body text (9)3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Bodytext92">
    <w:name w:val="Body text (9)2"/>
    <w:basedOn w:val="Bodytext9"/>
    <w:uiPriority w:val="99"/>
    <w:rsid w:val="00E9723C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ConsPlusCell">
    <w:name w:val="ConsPlusCell"/>
    <w:uiPriority w:val="99"/>
    <w:rsid w:val="00FF5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 Олег Александрович</dc:creator>
  <cp:lastModifiedBy>User</cp:lastModifiedBy>
  <cp:revision>2</cp:revision>
  <cp:lastPrinted>2015-05-12T07:22:00Z</cp:lastPrinted>
  <dcterms:created xsi:type="dcterms:W3CDTF">2015-05-12T07:22:00Z</dcterms:created>
  <dcterms:modified xsi:type="dcterms:W3CDTF">2015-05-12T07:22:00Z</dcterms:modified>
</cp:coreProperties>
</file>